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19A5A" w14:textId="77777777" w:rsidR="00000000" w:rsidRDefault="008508CF">
      <w:pPr>
        <w:pStyle w:val="a3"/>
      </w:pPr>
      <w:r>
        <w:rPr>
          <w:cs/>
        </w:rPr>
        <w:t xml:space="preserve">การให้บริการสาธารณะ แบบสอบถามที่ </w:t>
      </w:r>
      <w:r>
        <w:t>2</w:t>
      </w:r>
      <w:r>
        <w:rPr>
          <w:cs/>
        </w:rPr>
        <w:t>-</w:t>
      </w:r>
      <w:r>
        <w:t xml:space="preserve">3 </w:t>
      </w:r>
      <w:r>
        <w:rPr>
          <w:cs/>
        </w:rPr>
        <w:t>องค์การบริหารส่วนตำบล บางมะเดื่อ</w:t>
      </w:r>
    </w:p>
    <w:tbl>
      <w:tblPr>
        <w:tblW w:w="15000" w:type="dxa"/>
        <w:jc w:val="center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7784"/>
        <w:gridCol w:w="738"/>
        <w:gridCol w:w="605"/>
        <w:gridCol w:w="1298"/>
        <w:gridCol w:w="1230"/>
        <w:gridCol w:w="1420"/>
        <w:gridCol w:w="1334"/>
        <w:gridCol w:w="96"/>
      </w:tblGrid>
      <w:tr w:rsidR="00000000" w14:paraId="685F9971" w14:textId="77777777">
        <w:trPr>
          <w:tblCellSpacing w:w="15" w:type="dxa"/>
          <w:jc w:val="center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66CC33"/>
            <w:vAlign w:val="center"/>
            <w:hideMark/>
          </w:tcPr>
          <w:p w14:paraId="4ECB4D41" w14:textId="77777777" w:rsidR="00000000" w:rsidRDefault="008508CF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1190965E" w14:textId="77777777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8E744B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รายการข้อมูล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03ED6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หน่วย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74633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จำนวน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5CDDAF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จำนวนงบประมาณ</w:t>
            </w:r>
            <w:r>
              <w:rPr>
                <w:rFonts w:eastAsia="Times New Roman"/>
                <w:b/>
                <w:bCs/>
              </w:rPr>
              <w:br/>
            </w:r>
            <w:r>
              <w:rPr>
                <w:rStyle w:val="a4"/>
                <w:rFonts w:eastAsia="Times New Roman"/>
                <w:cs/>
              </w:rPr>
              <w:t>พ.ศ.</w:t>
            </w:r>
            <w:r>
              <w:rPr>
                <w:rStyle w:val="a4"/>
                <w:rFonts w:eastAsia="Times New Roman"/>
              </w:rPr>
              <w:t>2564</w:t>
            </w:r>
            <w:r>
              <w:rPr>
                <w:rStyle w:val="a4"/>
                <w:rFonts w:eastAsia="Times New Roman"/>
                <w:cs/>
              </w:rPr>
              <w:t>(</w:t>
            </w:r>
            <w:r>
              <w:rPr>
                <w:rStyle w:val="a4"/>
                <w:rFonts w:eastAsia="Times New Roman"/>
                <w:cs/>
              </w:rPr>
              <w:t>บาท)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B13D2B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รูปแบบ</w:t>
            </w:r>
            <w:r>
              <w:rPr>
                <w:rStyle w:val="a4"/>
                <w:rFonts w:eastAsia="Times New Roman"/>
                <w:cs/>
              </w:rPr>
              <w:t xml:space="preserve"> </w:t>
            </w:r>
            <w:r>
              <w:rPr>
                <w:rFonts w:eastAsia="Times New Roman"/>
                <w:b/>
                <w:bCs/>
              </w:rPr>
              <w:br/>
            </w:r>
            <w:r>
              <w:rPr>
                <w:rStyle w:val="a4"/>
                <w:rFonts w:eastAsia="Times New Roman"/>
                <w:cs/>
              </w:rPr>
              <w:t xml:space="preserve">พ.ศ. </w:t>
            </w:r>
            <w:r>
              <w:rPr>
                <w:rStyle w:val="a4"/>
                <w:rFonts w:eastAsia="Times New Roman"/>
              </w:rPr>
              <w:t>2564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4761C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ไม่ได้ดำเนินการ</w:t>
            </w:r>
            <w:r>
              <w:rPr>
                <w:rFonts w:eastAsia="Times New Roman"/>
                <w:b/>
                <w:bCs/>
              </w:rPr>
              <w:br/>
            </w:r>
            <w:r>
              <w:rPr>
                <w:rStyle w:val="a4"/>
                <w:rFonts w:eastAsia="Times New Roman"/>
                <w:cs/>
              </w:rPr>
              <w:t>ในปีงบประมาณ พ.ศ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B3E1B1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หมายเหตุ</w:t>
            </w:r>
          </w:p>
        </w:tc>
        <w:tc>
          <w:tcPr>
            <w:tcW w:w="0" w:type="auto"/>
            <w:vAlign w:val="center"/>
            <w:hideMark/>
          </w:tcPr>
          <w:p w14:paraId="63E6351D" w14:textId="77777777" w:rsidR="00000000" w:rsidRDefault="008508C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5BFCB75E" w14:textId="77777777">
        <w:trPr>
          <w:tblCellSpacing w:w="15" w:type="dxa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72E55F26" w14:textId="77777777" w:rsidR="00000000" w:rsidRDefault="008508CF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 xml:space="preserve">ภารกิจที่ </w:t>
            </w:r>
            <w:r>
              <w:rPr>
                <w:rStyle w:val="a4"/>
                <w:rFonts w:eastAsia="Times New Roman"/>
              </w:rPr>
              <w:t xml:space="preserve">13 </w:t>
            </w:r>
            <w:r>
              <w:rPr>
                <w:rStyle w:val="a4"/>
                <w:rFonts w:eastAsia="Times New Roman"/>
                <w:cs/>
              </w:rPr>
              <w:t>การพัฒนาการศึกษา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64802E30" w14:textId="77777777" w:rsidR="00000000" w:rsidRDefault="008508C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478CB2B" w14:textId="77777777" w:rsidR="00000000" w:rsidRDefault="008508C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9170165" w14:textId="77777777" w:rsidR="00000000" w:rsidRDefault="008508C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129D5231" w14:textId="77777777" w:rsidR="00000000" w:rsidRDefault="008508C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14:paraId="3866D4C1" w14:textId="77777777" w:rsidR="00000000" w:rsidRDefault="008508C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66268264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38764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D3DAC91" w14:textId="77777777" w:rsidR="00000000" w:rsidRDefault="008508C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>จำนวนศูนย์พัฒนาเด็กเล็กในสังกัด อบต. ที่ผ่านการประเมินมาตรฐานสถานพัฒนาเด็กปฐมวัยแห่งชาติ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2121B14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แห่ง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BA5B764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F794B19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42DAC5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ทำร่วมกับส่วนราชการ</w:t>
            </w:r>
            <w:r>
              <w:rPr>
                <w:rFonts w:eastAsia="Times New Roman"/>
                <w:cs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ECF857E" w14:textId="77777777" w:rsidR="00000000" w:rsidRDefault="008508CF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A410904" w14:textId="77777777" w:rsidR="00000000" w:rsidRDefault="00850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C03BAEA" w14:textId="77777777" w:rsidR="00000000" w:rsidRDefault="008508C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037FC184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51902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77D4409" w14:textId="77777777" w:rsidR="00000000" w:rsidRDefault="008508C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2 </w:t>
            </w:r>
            <w:r>
              <w:rPr>
                <w:rFonts w:eastAsia="Times New Roman"/>
                <w:cs/>
              </w:rPr>
              <w:t>จำนวนเด็กทั้งหมดในศูนย์พัฒนาเด็กเล็ก หรือเด็กอนุบาล หรือเด็กประถมศึกษาในสังกัด อบต. ที่ได้รับอาหารเสริม (นม) ครบถ้วน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BA7CCBC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คน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F661C5E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B5B1459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1450288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>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2857C7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อปท. ดำเนินการเอง</w:t>
            </w:r>
            <w:r>
              <w:rPr>
                <w:rFonts w:eastAsia="Times New Roman"/>
                <w:cs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6BC1EAB" w14:textId="77777777" w:rsidR="00000000" w:rsidRDefault="008508CF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9F17ADC" w14:textId="77777777" w:rsidR="00000000" w:rsidRDefault="00850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00323C3" w14:textId="77777777" w:rsidR="00000000" w:rsidRDefault="008508C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0F911EE8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F97FA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7E64668" w14:textId="77777777" w:rsidR="00000000" w:rsidRDefault="008508C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3 </w:t>
            </w:r>
            <w:r>
              <w:rPr>
                <w:rFonts w:eastAsia="Times New Roman"/>
                <w:cs/>
              </w:rPr>
              <w:t>จำนวนเด็กทั้งหมดในศูนย์พัฒนาเด็กเล็ก หรือเด็กอนุบาล หรือเด็กประถมศึกษาในสังกัด อบต. ที่ได้รับอาหารกลางวันที่มีคุณค่า</w:t>
            </w:r>
            <w:r>
              <w:rPr>
                <w:rFonts w:eastAsia="Times New Roman"/>
                <w:cs/>
              </w:rPr>
              <w:t xml:space="preserve"> </w:t>
            </w:r>
            <w:r>
              <w:rPr>
                <w:rFonts w:eastAsia="Times New Roman"/>
                <w:cs/>
              </w:rPr>
              <w:t>ทางโภชนาการครบถ้วน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827F5E6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คน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0114488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17EF649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1148240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BB497A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อปท. ดำเนินการเอง</w:t>
            </w:r>
            <w:r>
              <w:rPr>
                <w:rFonts w:eastAsia="Times New Roman"/>
                <w:cs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1FEA9EE" w14:textId="77777777" w:rsidR="00000000" w:rsidRDefault="008508CF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1C9FCC8" w14:textId="77777777" w:rsidR="00000000" w:rsidRDefault="00850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CF35F05" w14:textId="77777777" w:rsidR="00000000" w:rsidRDefault="008508C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347201DF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B66D3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6847D80" w14:textId="77777777" w:rsidR="00000000" w:rsidRDefault="008508C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4 </w:t>
            </w:r>
            <w:r>
              <w:rPr>
                <w:rFonts w:eastAsia="Times New Roman"/>
                <w:cs/>
              </w:rPr>
              <w:t>จำนวนเด็กด้อยโอกาส เด็กยากจน ที่ได้รับการสนับสนุน</w:t>
            </w:r>
            <w:r>
              <w:rPr>
                <w:rFonts w:eastAsia="Times New Roman"/>
                <w:cs/>
              </w:rPr>
              <w:t xml:space="preserve"> </w:t>
            </w:r>
            <w:r>
              <w:rPr>
                <w:rFonts w:eastAsia="Times New Roman"/>
                <w:cs/>
              </w:rPr>
              <w:t>ด้านการศึกษา หรือด้า</w:t>
            </w:r>
            <w:r>
              <w:rPr>
                <w:rFonts w:eastAsia="Times New Roman"/>
                <w:cs/>
              </w:rPr>
              <w:t>นการเงินจาก อบต. หรือวัสดุอุปกรณ์จาก อบต.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3CF70F6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คน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82D88ED" w14:textId="77777777" w:rsidR="00000000" w:rsidRDefault="008508CF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5EAB3BA" w14:textId="77777777" w:rsidR="00000000" w:rsidRDefault="00850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FDD949" w14:textId="77777777" w:rsidR="00000000" w:rsidRDefault="00850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085A2F4" w14:textId="77777777" w:rsidR="00000000" w:rsidRDefault="00850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1C957E3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ไม่มีบริการสาธารณะ</w:t>
            </w:r>
          </w:p>
        </w:tc>
        <w:tc>
          <w:tcPr>
            <w:tcW w:w="0" w:type="auto"/>
            <w:vAlign w:val="center"/>
            <w:hideMark/>
          </w:tcPr>
          <w:p w14:paraId="343D7303" w14:textId="77777777" w:rsidR="00000000" w:rsidRDefault="008508C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3A3D9678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BEA24E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0653917" w14:textId="77777777" w:rsidR="00000000" w:rsidRDefault="008508C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5 </w:t>
            </w:r>
            <w:r>
              <w:rPr>
                <w:rFonts w:eastAsia="Times New Roman"/>
                <w:cs/>
              </w:rPr>
              <w:t>จำนวนกิจกรรม หรือโครงการเกี่ยวกับการส่งเสริมอาชีพในโรงเรียนสังกัด อบต. หรือโรงเรียนในสังกัดอื่นที่ อบต.</w:t>
            </w:r>
            <w:r>
              <w:rPr>
                <w:rFonts w:eastAsia="Times New Roman"/>
                <w:cs/>
              </w:rPr>
              <w:t xml:space="preserve"> </w:t>
            </w:r>
            <w:r>
              <w:rPr>
                <w:rFonts w:eastAsia="Times New Roman"/>
                <w:cs/>
              </w:rPr>
              <w:t>ให้การสนับสนุน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64C0E61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ED09626" w14:textId="77777777" w:rsidR="00000000" w:rsidRDefault="008508CF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31D13D7" w14:textId="77777777" w:rsidR="00000000" w:rsidRDefault="00850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8EBF07" w14:textId="77777777" w:rsidR="00000000" w:rsidRDefault="00850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843318F" w14:textId="77777777" w:rsidR="00000000" w:rsidRDefault="008508C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4D10668" w14:textId="77777777" w:rsidR="00000000" w:rsidRDefault="008508CF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1EF73E2" w14:textId="77777777" w:rsidR="00000000" w:rsidRDefault="008508C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7CCA5DF9" w14:textId="77777777">
        <w:trPr>
          <w:tblCellSpacing w:w="15" w:type="dxa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66CC33"/>
            <w:vAlign w:val="center"/>
            <w:hideMark/>
          </w:tcPr>
          <w:p w14:paraId="67C24C9D" w14:textId="77777777" w:rsidR="00000000" w:rsidRDefault="008508CF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40206C4" w14:textId="77777777" w:rsidR="00000000" w:rsidRDefault="008508C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A841250" w14:textId="77777777" w:rsidR="008508CF" w:rsidRDefault="008508CF">
      <w:pPr>
        <w:rPr>
          <w:rFonts w:eastAsia="Times New Roman"/>
        </w:rPr>
      </w:pPr>
    </w:p>
    <w:sectPr w:rsidR="008508CF" w:rsidSect="00C96977">
      <w:pgSz w:w="16838" w:h="11906" w:orient="landscape"/>
      <w:pgMar w:top="1440" w:right="1440" w:bottom="1440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noPunctuationKerning/>
  <w:characterSpacingControl w:val="doNotCompress"/>
  <w:compat>
    <w:doNotSnapToGridInCell/>
    <w:applyBreakingRules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977"/>
    <w:rsid w:val="008508CF"/>
    <w:rsid w:val="00C9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A3CE3A"/>
  <w15:chartTrackingRefBased/>
  <w15:docId w15:val="{B1D51FA3-0182-42CA-8634-D64A7CD45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ngsana New" w:eastAsiaTheme="minorEastAsia" w:hAnsi="Angsana New" w:cs="Angsan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2022-07-06T05:00:00Z</dcterms:created>
  <dcterms:modified xsi:type="dcterms:W3CDTF">2022-07-06T05:00:00Z</dcterms:modified>
</cp:coreProperties>
</file>